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C647" w14:textId="586C77B8" w:rsidR="0081053C" w:rsidRDefault="00F17281">
      <w:pPr>
        <w:rPr>
          <w:lang w:val="en-US"/>
        </w:rPr>
      </w:pPr>
      <w:r w:rsidRPr="00F17281">
        <w:rPr>
          <w:lang w:val="en-US"/>
        </w:rPr>
        <w:t xml:space="preserve">A partial DNA profile </w:t>
      </w:r>
      <w:r>
        <w:rPr>
          <w:lang w:val="en-US"/>
        </w:rPr>
        <w:t>(</w:t>
      </w:r>
      <w:r w:rsidR="005B7233">
        <w:rPr>
          <w:lang w:val="en-US"/>
        </w:rPr>
        <w:t xml:space="preserve">see pdf copy of </w:t>
      </w:r>
      <w:proofErr w:type="spellStart"/>
      <w:r w:rsidR="005B7233">
        <w:rPr>
          <w:lang w:val="en-US"/>
        </w:rPr>
        <w:t>epg</w:t>
      </w:r>
      <w:proofErr w:type="spellEnd"/>
      <w:r w:rsidR="005B7233">
        <w:rPr>
          <w:lang w:val="en-US"/>
        </w:rPr>
        <w:t xml:space="preserve"> “</w:t>
      </w:r>
      <w:proofErr w:type="spellStart"/>
      <w:r w:rsidR="005B7233">
        <w:rPr>
          <w:lang w:val="en-US"/>
        </w:rPr>
        <w:t>stain_first_rep</w:t>
      </w:r>
      <w:proofErr w:type="spellEnd"/>
      <w:r w:rsidR="005B7233">
        <w:rPr>
          <w:lang w:val="en-US"/>
        </w:rPr>
        <w:t>”</w:t>
      </w:r>
      <w:r>
        <w:rPr>
          <w:lang w:val="en-US"/>
        </w:rPr>
        <w:t>) i</w:t>
      </w:r>
      <w:r w:rsidRPr="00F17281">
        <w:rPr>
          <w:lang w:val="en-US"/>
        </w:rPr>
        <w:t>s ob</w:t>
      </w:r>
      <w:r>
        <w:rPr>
          <w:lang w:val="en-US"/>
        </w:rPr>
        <w:t>tained from a baseball cap used by a bank-robber.</w:t>
      </w:r>
    </w:p>
    <w:p w14:paraId="42E63933" w14:textId="2D7041D5" w:rsidR="00F17281" w:rsidRDefault="00F17281">
      <w:pPr>
        <w:rPr>
          <w:lang w:val="en-US"/>
        </w:rPr>
      </w:pPr>
      <w:r>
        <w:rPr>
          <w:lang w:val="en-US"/>
        </w:rPr>
        <w:t>A suspect is identified (</w:t>
      </w:r>
      <w:r w:rsidR="005B7233">
        <w:rPr>
          <w:lang w:val="en-US"/>
        </w:rPr>
        <w:t xml:space="preserve">see pdf copy of </w:t>
      </w:r>
      <w:proofErr w:type="spellStart"/>
      <w:r w:rsidR="005B7233">
        <w:rPr>
          <w:lang w:val="en-US"/>
        </w:rPr>
        <w:t>epg</w:t>
      </w:r>
      <w:proofErr w:type="spellEnd"/>
      <w:r w:rsidR="005B7233">
        <w:rPr>
          <w:lang w:val="en-US"/>
        </w:rPr>
        <w:t xml:space="preserve"> “suspect”</w:t>
      </w:r>
      <w:r>
        <w:rPr>
          <w:lang w:val="en-US"/>
        </w:rPr>
        <w:t>)</w:t>
      </w:r>
    </w:p>
    <w:p w14:paraId="0F72CD7C" w14:textId="77777777" w:rsidR="00F17281" w:rsidRDefault="00F17281">
      <w:pPr>
        <w:rPr>
          <w:lang w:val="en-US"/>
        </w:rPr>
      </w:pPr>
    </w:p>
    <w:p w14:paraId="6837ED5D" w14:textId="78653AFC" w:rsidR="00F17281" w:rsidRDefault="00F17281">
      <w:pPr>
        <w:rPr>
          <w:lang w:val="en-US"/>
        </w:rPr>
      </w:pPr>
      <w:r>
        <w:rPr>
          <w:lang w:val="en-US"/>
        </w:rPr>
        <w:t xml:space="preserve">With </w:t>
      </w:r>
      <w:proofErr w:type="spellStart"/>
      <w:r>
        <w:rPr>
          <w:lang w:val="en-US"/>
        </w:rPr>
        <w:t>LRmix</w:t>
      </w:r>
      <w:proofErr w:type="spellEnd"/>
      <w:r w:rsidR="005B7233">
        <w:rPr>
          <w:lang w:val="en-US"/>
        </w:rPr>
        <w:t xml:space="preserve"> (input files for stain “stain_1_rep” and suspect “suspect”, as well as population frequencies file are provided in “</w:t>
      </w:r>
      <w:proofErr w:type="spellStart"/>
      <w:r w:rsidR="005B7233">
        <w:rPr>
          <w:lang w:val="en-US"/>
        </w:rPr>
        <w:t>LRmix</w:t>
      </w:r>
      <w:proofErr w:type="spellEnd"/>
      <w:r w:rsidR="005B7233">
        <w:rPr>
          <w:lang w:val="en-US"/>
        </w:rPr>
        <w:t xml:space="preserve"> data” folder)</w:t>
      </w:r>
      <w:r>
        <w:rPr>
          <w:lang w:val="en-US"/>
        </w:rPr>
        <w:t>, calculate the LR of the following alternative hypotheses:</w:t>
      </w:r>
    </w:p>
    <w:p w14:paraId="5CC110C9" w14:textId="4C03AA31" w:rsidR="00F17281" w:rsidRDefault="00F17281">
      <w:pPr>
        <w:rPr>
          <w:lang w:val="en-US"/>
        </w:rPr>
      </w:pPr>
      <w:r>
        <w:rPr>
          <w:lang w:val="en-US"/>
        </w:rPr>
        <w:t>Hp: the DNA profile obtained from the cap comes from the suspect + 1 unknown donor</w:t>
      </w:r>
    </w:p>
    <w:p w14:paraId="3387EC0A" w14:textId="1A3528D3" w:rsidR="00F17281" w:rsidRDefault="00F17281">
      <w:pPr>
        <w:rPr>
          <w:lang w:val="en-US"/>
        </w:rPr>
      </w:pP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: the DNA profile obtained from the cap comes from 2 unknown donors</w:t>
      </w:r>
    </w:p>
    <w:p w14:paraId="046BE140" w14:textId="41C4E603" w:rsidR="00F17281" w:rsidRDefault="00F17281">
      <w:pPr>
        <w:rPr>
          <w:lang w:val="en-US"/>
        </w:rPr>
      </w:pPr>
      <w:r>
        <w:rPr>
          <w:lang w:val="en-US"/>
        </w:rPr>
        <w:t xml:space="preserve">Report the LR value for the most conservative drop-out value (within the range of most likely drop-out values): </w:t>
      </w:r>
      <w:r w:rsidR="00910DFE" w:rsidRPr="00910DFE">
        <w:rPr>
          <w:highlight w:val="green"/>
          <w:lang w:val="en-US"/>
        </w:rPr>
        <w:t>329.1</w:t>
      </w:r>
    </w:p>
    <w:p w14:paraId="6F95E441" w14:textId="646287D9" w:rsidR="00F17281" w:rsidRDefault="00F17281">
      <w:pPr>
        <w:rPr>
          <w:lang w:val="en-US"/>
        </w:rPr>
      </w:pPr>
    </w:p>
    <w:p w14:paraId="2B974A43" w14:textId="0BC50E03" w:rsidR="00F17281" w:rsidRDefault="00F17281">
      <w:pPr>
        <w:rPr>
          <w:lang w:val="en-US"/>
        </w:rPr>
      </w:pPr>
      <w:r>
        <w:rPr>
          <w:lang w:val="en-US"/>
        </w:rPr>
        <w:t>A replicate PCR from a remaining aliquot of DNA isolated from the baseball cap is performed</w:t>
      </w:r>
      <w:r w:rsidR="005B7233">
        <w:rPr>
          <w:lang w:val="en-US"/>
        </w:rPr>
        <w:t xml:space="preserve"> (see pdf copy of </w:t>
      </w:r>
      <w:proofErr w:type="spellStart"/>
      <w:r w:rsidR="005B7233">
        <w:rPr>
          <w:lang w:val="en-US"/>
        </w:rPr>
        <w:t>epg</w:t>
      </w:r>
      <w:proofErr w:type="spellEnd"/>
      <w:r w:rsidR="005B7233">
        <w:rPr>
          <w:lang w:val="en-US"/>
        </w:rPr>
        <w:t xml:space="preserve"> “</w:t>
      </w:r>
      <w:proofErr w:type="spellStart"/>
      <w:r w:rsidR="005B7233">
        <w:rPr>
          <w:lang w:val="en-US"/>
        </w:rPr>
        <w:t>stain_first_rep</w:t>
      </w:r>
      <w:proofErr w:type="spellEnd"/>
      <w:r w:rsidR="005B7233">
        <w:rPr>
          <w:lang w:val="en-US"/>
        </w:rPr>
        <w:t>”)</w:t>
      </w:r>
      <w:r>
        <w:rPr>
          <w:lang w:val="en-US"/>
        </w:rPr>
        <w:t xml:space="preserve">. </w:t>
      </w:r>
    </w:p>
    <w:p w14:paraId="7BAFD2AD" w14:textId="77777777" w:rsidR="008B7780" w:rsidRDefault="008B7780">
      <w:pPr>
        <w:rPr>
          <w:lang w:val="en-US"/>
        </w:rPr>
      </w:pPr>
    </w:p>
    <w:p w14:paraId="330281F3" w14:textId="622E8B23" w:rsidR="00F17281" w:rsidRDefault="00F17281">
      <w:pPr>
        <w:rPr>
          <w:lang w:val="en-US"/>
        </w:rPr>
      </w:pPr>
      <w:r>
        <w:rPr>
          <w:lang w:val="en-US"/>
        </w:rPr>
        <w:t xml:space="preserve">With </w:t>
      </w:r>
      <w:proofErr w:type="spellStart"/>
      <w:r>
        <w:rPr>
          <w:lang w:val="en-US"/>
        </w:rPr>
        <w:t>LRmix</w:t>
      </w:r>
      <w:proofErr w:type="spellEnd"/>
      <w:r>
        <w:rPr>
          <w:lang w:val="en-US"/>
        </w:rPr>
        <w:t>, recalculate LR (same as above</w:t>
      </w:r>
      <w:r w:rsidR="005B7233">
        <w:rPr>
          <w:lang w:val="en-US"/>
        </w:rPr>
        <w:t>, but using the “stain_2_reps” input file, instead of “stain_1_rep” input file</w:t>
      </w:r>
      <w:r>
        <w:rPr>
          <w:lang w:val="en-US"/>
        </w:rPr>
        <w:t xml:space="preserve">) using replicate data (input file for stain …): </w:t>
      </w:r>
      <w:r w:rsidR="00910DFE" w:rsidRPr="00910DFE">
        <w:rPr>
          <w:highlight w:val="green"/>
          <w:lang w:val="en-US"/>
        </w:rPr>
        <w:t>2715.9</w:t>
      </w:r>
    </w:p>
    <w:p w14:paraId="07CB6156" w14:textId="520088D7" w:rsidR="008B7780" w:rsidRDefault="008B7780" w:rsidP="008B7780">
      <w:pPr>
        <w:rPr>
          <w:lang w:val="en-US"/>
        </w:rPr>
      </w:pPr>
      <w:r>
        <w:rPr>
          <w:lang w:val="en-US"/>
        </w:rPr>
        <w:t xml:space="preserve">With EFM (STR kit: </w:t>
      </w:r>
      <w:proofErr w:type="spellStart"/>
      <w:r>
        <w:rPr>
          <w:lang w:val="en-US"/>
        </w:rPr>
        <w:t>ESSplexSEQS</w:t>
      </w:r>
      <w:proofErr w:type="spellEnd"/>
      <w:r>
        <w:rPr>
          <w:lang w:val="en-US"/>
        </w:rPr>
        <w:t>), using the two replicates</w:t>
      </w:r>
      <w:r w:rsidR="005B7233">
        <w:rPr>
          <w:lang w:val="en-US"/>
        </w:rPr>
        <w:t xml:space="preserve"> (input files and population frequencies file provided in the “EFM data folder)</w:t>
      </w:r>
      <w:r>
        <w:rPr>
          <w:lang w:val="en-US"/>
        </w:rPr>
        <w:t xml:space="preserve">, </w:t>
      </w:r>
      <w:r w:rsidR="005B7233">
        <w:rPr>
          <w:lang w:val="en-US"/>
        </w:rPr>
        <w:t>r</w:t>
      </w:r>
      <w:r>
        <w:rPr>
          <w:lang w:val="en-US"/>
        </w:rPr>
        <w:t>eport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 (</w:t>
      </w: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) for the different combinations of parameter models, by first considering the following competing hypotheses</w:t>
      </w:r>
    </w:p>
    <w:p w14:paraId="5DA4ADC6" w14:textId="77777777" w:rsidR="008B7780" w:rsidRDefault="008B7780" w:rsidP="008B7780">
      <w:pPr>
        <w:rPr>
          <w:lang w:val="en-US"/>
        </w:rPr>
      </w:pPr>
      <w:r>
        <w:rPr>
          <w:lang w:val="en-US"/>
        </w:rPr>
        <w:t>Hp: the DNA profile obtained from the cap comes from the suspect + 1 unknown donor</w:t>
      </w:r>
    </w:p>
    <w:p w14:paraId="11AB764D" w14:textId="77777777" w:rsidR="008B7780" w:rsidRDefault="008B7780" w:rsidP="008B7780">
      <w:pPr>
        <w:rPr>
          <w:lang w:val="en-US"/>
        </w:rPr>
      </w:pP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: the DNA profile obtained from the cap comes from 2 unknown donors</w:t>
      </w:r>
    </w:p>
    <w:p w14:paraId="299F419B" w14:textId="68A0788D" w:rsidR="008B7780" w:rsidRDefault="008B7780" w:rsidP="008B7780">
      <w:pPr>
        <w:rPr>
          <w:lang w:val="en-US"/>
        </w:rPr>
      </w:pPr>
      <w:r>
        <w:rPr>
          <w:lang w:val="en-US"/>
        </w:rPr>
        <w:t>and the</w:t>
      </w:r>
    </w:p>
    <w:p w14:paraId="7A12A018" w14:textId="13727E96" w:rsidR="008B7780" w:rsidRDefault="008B7780" w:rsidP="008B7780">
      <w:pPr>
        <w:rPr>
          <w:lang w:val="en-US"/>
        </w:rPr>
      </w:pPr>
      <w:r>
        <w:rPr>
          <w:lang w:val="en-US"/>
        </w:rPr>
        <w:t>Hp: the DNA profile obtained from the cap comes from the suspect + 2 unknown donor</w:t>
      </w:r>
    </w:p>
    <w:p w14:paraId="3794B45A" w14:textId="7CEB8A43" w:rsidR="008B7780" w:rsidRDefault="008B7780" w:rsidP="008B7780">
      <w:pPr>
        <w:rPr>
          <w:lang w:val="en-US"/>
        </w:rPr>
      </w:pP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: the DNA profile obtained from the cap comes from 3 unknown donors</w:t>
      </w:r>
    </w:p>
    <w:p w14:paraId="7208DDAC" w14:textId="77777777" w:rsidR="008B7780" w:rsidRDefault="008B7780" w:rsidP="008B7780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40"/>
        <w:gridCol w:w="2112"/>
        <w:gridCol w:w="1920"/>
        <w:gridCol w:w="1809"/>
        <w:gridCol w:w="1647"/>
      </w:tblGrid>
      <w:tr w:rsidR="003E7CCA" w14:paraId="2ECBD0E7" w14:textId="562DBB69" w:rsidTr="003E7CCA">
        <w:tc>
          <w:tcPr>
            <w:tcW w:w="2140" w:type="dxa"/>
          </w:tcPr>
          <w:p w14:paraId="67DE78D5" w14:textId="2180AED3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CONTRIBUTORS</w:t>
            </w:r>
          </w:p>
        </w:tc>
        <w:tc>
          <w:tcPr>
            <w:tcW w:w="2112" w:type="dxa"/>
          </w:tcPr>
          <w:p w14:paraId="195D5CCC" w14:textId="368A0494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DEGRADATION</w:t>
            </w:r>
          </w:p>
        </w:tc>
        <w:tc>
          <w:tcPr>
            <w:tcW w:w="1920" w:type="dxa"/>
          </w:tcPr>
          <w:p w14:paraId="2DBDB795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STUTTER</w:t>
            </w:r>
          </w:p>
        </w:tc>
        <w:tc>
          <w:tcPr>
            <w:tcW w:w="1809" w:type="dxa"/>
          </w:tcPr>
          <w:p w14:paraId="62388ED1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loglik</w:t>
            </w:r>
            <w:proofErr w:type="spellEnd"/>
          </w:p>
        </w:tc>
        <w:tc>
          <w:tcPr>
            <w:tcW w:w="1647" w:type="dxa"/>
          </w:tcPr>
          <w:p w14:paraId="337B86A2" w14:textId="2D0C11F9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PENALIZATION</w:t>
            </w:r>
          </w:p>
        </w:tc>
      </w:tr>
      <w:tr w:rsidR="003E7CCA" w14:paraId="050D4C41" w14:textId="24E8C660" w:rsidTr="003E7CCA">
        <w:tc>
          <w:tcPr>
            <w:tcW w:w="2140" w:type="dxa"/>
          </w:tcPr>
          <w:p w14:paraId="743CBA9E" w14:textId="00446570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5C19F3C0" w14:textId="5CCE5FC4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6AA8F1AD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6E4C6D62" w14:textId="79FA13B9" w:rsidR="003E7CCA" w:rsidRPr="00A046ED" w:rsidRDefault="00B94C68" w:rsidP="003D4BAC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-359.7</w:t>
            </w:r>
          </w:p>
        </w:tc>
        <w:tc>
          <w:tcPr>
            <w:tcW w:w="1647" w:type="dxa"/>
          </w:tcPr>
          <w:p w14:paraId="110F1C55" w14:textId="633E47DF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E7CCA" w14:paraId="1D6AA40E" w14:textId="0BBE98FD" w:rsidTr="003E7CCA">
        <w:tc>
          <w:tcPr>
            <w:tcW w:w="2140" w:type="dxa"/>
          </w:tcPr>
          <w:p w14:paraId="445374AA" w14:textId="190CC549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6A3312A2" w14:textId="58D02620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445EB375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00176AD9" w14:textId="3640D3E6" w:rsidR="003E7CCA" w:rsidRPr="00A046ED" w:rsidRDefault="00B94C68" w:rsidP="003D4BAC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-301.9</w:t>
            </w:r>
          </w:p>
        </w:tc>
        <w:tc>
          <w:tcPr>
            <w:tcW w:w="1647" w:type="dxa"/>
          </w:tcPr>
          <w:p w14:paraId="29FFC68D" w14:textId="67581206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24419DB4" w14:textId="5470E23E" w:rsidTr="003E7CCA">
        <w:tc>
          <w:tcPr>
            <w:tcW w:w="2140" w:type="dxa"/>
          </w:tcPr>
          <w:p w14:paraId="74C8AE8E" w14:textId="09A95E58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1F2480C9" w14:textId="50AF6BD5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566D5C03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3C6FB362" w14:textId="1230B55A" w:rsidR="003E7CCA" w:rsidRPr="00A046ED" w:rsidRDefault="00B94C68" w:rsidP="003D4BAC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-359.2</w:t>
            </w:r>
          </w:p>
        </w:tc>
        <w:tc>
          <w:tcPr>
            <w:tcW w:w="1647" w:type="dxa"/>
          </w:tcPr>
          <w:p w14:paraId="09A44842" w14:textId="38B84C1E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0ECD9A58" w14:textId="7E74B662" w:rsidTr="003E7CCA">
        <w:tc>
          <w:tcPr>
            <w:tcW w:w="2140" w:type="dxa"/>
          </w:tcPr>
          <w:p w14:paraId="3857E9C1" w14:textId="0FD1527C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044BD9D6" w14:textId="51DD782B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6CF0993E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6533C9B2" w14:textId="40FE74CA" w:rsidR="003E7CCA" w:rsidRPr="00A046ED" w:rsidRDefault="00B94C68" w:rsidP="003D4BAC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-299.8</w:t>
            </w:r>
          </w:p>
        </w:tc>
        <w:tc>
          <w:tcPr>
            <w:tcW w:w="1647" w:type="dxa"/>
          </w:tcPr>
          <w:p w14:paraId="5E85C676" w14:textId="114CEFDF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1C4BB81F" w14:textId="4D1B7642" w:rsidTr="003E7CCA">
        <w:tc>
          <w:tcPr>
            <w:tcW w:w="2140" w:type="dxa"/>
          </w:tcPr>
          <w:p w14:paraId="79E106BD" w14:textId="031172ED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48CC80F0" w14:textId="13255FAD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687B4FD3" w14:textId="1BD432C3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5DB24D48" w14:textId="4E16C9E2" w:rsidR="003E7CCA" w:rsidRPr="00A046ED" w:rsidRDefault="00B94C68" w:rsidP="008B7780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-359</w:t>
            </w:r>
          </w:p>
        </w:tc>
        <w:tc>
          <w:tcPr>
            <w:tcW w:w="1647" w:type="dxa"/>
          </w:tcPr>
          <w:p w14:paraId="31949034" w14:textId="4F9AF0BD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523FBA66" w14:textId="2B6CE6A5" w:rsidTr="003E7CCA">
        <w:tc>
          <w:tcPr>
            <w:tcW w:w="2140" w:type="dxa"/>
          </w:tcPr>
          <w:p w14:paraId="6B99ED06" w14:textId="7C0C31CE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0B26F8B8" w14:textId="45BC4DFE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71204FEE" w14:textId="6408D879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7FA75A4A" w14:textId="5134B81C" w:rsidR="003E7CCA" w:rsidRPr="00A046ED" w:rsidRDefault="00B94C68" w:rsidP="008B7780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-299.7</w:t>
            </w:r>
          </w:p>
        </w:tc>
        <w:tc>
          <w:tcPr>
            <w:tcW w:w="1647" w:type="dxa"/>
          </w:tcPr>
          <w:p w14:paraId="0BD913EC" w14:textId="06125B61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389A1C15" w14:textId="21DDFF41" w:rsidTr="003E7CCA">
        <w:tc>
          <w:tcPr>
            <w:tcW w:w="2140" w:type="dxa"/>
          </w:tcPr>
          <w:p w14:paraId="11EBB803" w14:textId="72170A88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1AFF102D" w14:textId="745AD65F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461C53F5" w14:textId="5BDEEDFA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47CDAE07" w14:textId="22A49D60" w:rsidR="003E7CCA" w:rsidRPr="00A046ED" w:rsidRDefault="00CD1BBA" w:rsidP="008B7780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-359.2</w:t>
            </w:r>
          </w:p>
        </w:tc>
        <w:tc>
          <w:tcPr>
            <w:tcW w:w="1647" w:type="dxa"/>
          </w:tcPr>
          <w:p w14:paraId="5C963522" w14:textId="09484E1E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04C59885" w14:textId="09812F00" w:rsidTr="003E7CCA">
        <w:tc>
          <w:tcPr>
            <w:tcW w:w="2140" w:type="dxa"/>
          </w:tcPr>
          <w:p w14:paraId="7BE3281A" w14:textId="76099617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54866D32" w14:textId="4BD54098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44180BD4" w14:textId="4F1BEAA6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698A96BC" w14:textId="0D0A1224" w:rsidR="003E7CCA" w:rsidRPr="00A046ED" w:rsidRDefault="00CD1BBA" w:rsidP="008B7780">
            <w:pPr>
              <w:rPr>
                <w:highlight w:val="green"/>
                <w:lang w:val="en-US"/>
              </w:rPr>
            </w:pPr>
            <w:r w:rsidRPr="00A046ED">
              <w:rPr>
                <w:highlight w:val="green"/>
                <w:lang w:val="en-US"/>
              </w:rPr>
              <w:t>-299.7</w:t>
            </w:r>
          </w:p>
        </w:tc>
        <w:tc>
          <w:tcPr>
            <w:tcW w:w="1647" w:type="dxa"/>
          </w:tcPr>
          <w:p w14:paraId="3BF4B7B7" w14:textId="35E97904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14:paraId="00A6CBEF" w14:textId="68CFE504" w:rsidR="008B7780" w:rsidRDefault="008B7780" w:rsidP="008B7780">
      <w:pPr>
        <w:rPr>
          <w:lang w:val="en-US"/>
        </w:rPr>
      </w:pPr>
    </w:p>
    <w:p w14:paraId="65998C99" w14:textId="03756308" w:rsidR="008B7780" w:rsidRPr="008B45F9" w:rsidRDefault="008B7780" w:rsidP="008B7780">
      <w:pPr>
        <w:rPr>
          <w:lang w:val="en-US"/>
        </w:rPr>
      </w:pPr>
      <w:r>
        <w:rPr>
          <w:lang w:val="en-US"/>
        </w:rPr>
        <w:t>Report the maximum likelihood estimation of LR for the best combination of models (according to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values): </w:t>
      </w:r>
      <w:bookmarkStart w:id="0" w:name="_GoBack"/>
      <w:bookmarkEnd w:id="0"/>
      <w:r w:rsidR="00522057" w:rsidRPr="00522057">
        <w:rPr>
          <w:highlight w:val="green"/>
          <w:lang w:val="en-US"/>
        </w:rPr>
        <w:t>124817</w:t>
      </w:r>
    </w:p>
    <w:sectPr w:rsidR="008B7780" w:rsidRPr="008B4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4C"/>
    <w:rsid w:val="003E7CCA"/>
    <w:rsid w:val="00522057"/>
    <w:rsid w:val="005B7233"/>
    <w:rsid w:val="007D264C"/>
    <w:rsid w:val="0081053C"/>
    <w:rsid w:val="008B7780"/>
    <w:rsid w:val="00910DFE"/>
    <w:rsid w:val="00A046ED"/>
    <w:rsid w:val="00B94C68"/>
    <w:rsid w:val="00CD1BBA"/>
    <w:rsid w:val="00DA1CB4"/>
    <w:rsid w:val="00F1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DA4A"/>
  <w15:chartTrackingRefBased/>
  <w15:docId w15:val="{26E0A317-FD2D-4B6A-A289-F14E9D9A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Robino</dc:creator>
  <cp:keywords/>
  <dc:description/>
  <cp:lastModifiedBy>Carlo Robino</cp:lastModifiedBy>
  <cp:revision>3</cp:revision>
  <dcterms:created xsi:type="dcterms:W3CDTF">2020-05-19T18:40:00Z</dcterms:created>
  <dcterms:modified xsi:type="dcterms:W3CDTF">2020-05-19T19:25:00Z</dcterms:modified>
</cp:coreProperties>
</file>